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99" w:rsidRPr="00C27999" w:rsidRDefault="00C27999" w:rsidP="00C2799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C27999"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6353"/>
        <w:gridCol w:w="80"/>
        <w:gridCol w:w="1050"/>
        <w:gridCol w:w="1388"/>
      </w:tblGrid>
      <w:tr w:rsidR="00C27999" w:rsidRPr="00C27999" w:rsidTr="00C27999">
        <w:trPr>
          <w:trHeight w:val="298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ind w:left="53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b/>
                <w:bCs/>
                <w:color w:val="000000"/>
                <w:spacing w:val="-8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ind w:left="2770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b/>
                <w:bCs/>
                <w:color w:val="000000"/>
                <w:spacing w:val="-7"/>
                <w:sz w:val="15"/>
                <w:szCs w:val="15"/>
                <w:lang w:eastAsia="ru-RU"/>
              </w:rPr>
              <w:t>Наименование мероприятий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b/>
                <w:bCs/>
                <w:color w:val="000000"/>
                <w:spacing w:val="-8"/>
                <w:sz w:val="15"/>
                <w:szCs w:val="15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ind w:left="734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b/>
                <w:bCs/>
                <w:color w:val="000000"/>
                <w:spacing w:val="-9"/>
                <w:sz w:val="15"/>
                <w:szCs w:val="15"/>
                <w:lang w:eastAsia="ru-RU"/>
              </w:rPr>
              <w:t>Исполнитель</w:t>
            </w:r>
          </w:p>
        </w:tc>
      </w:tr>
      <w:tr w:rsidR="00C27999" w:rsidRPr="00C27999" w:rsidTr="00C27999">
        <w:trPr>
          <w:trHeight w:val="288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ind w:right="302"/>
              <w:jc w:val="right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ind w:left="4166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ind w:left="133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4</w:t>
            </w:r>
          </w:p>
        </w:tc>
      </w:tr>
      <w:tr w:rsidR="00C27999" w:rsidRPr="00C27999" w:rsidTr="00C27999">
        <w:trPr>
          <w:trHeight w:val="578"/>
        </w:trPr>
        <w:tc>
          <w:tcPr>
            <w:tcW w:w="77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b/>
                <w:bCs/>
                <w:color w:val="000000"/>
                <w:spacing w:val="-9"/>
                <w:sz w:val="15"/>
                <w:szCs w:val="15"/>
                <w:lang w:eastAsia="ru-RU"/>
              </w:rPr>
              <w:t>1 . Организационные мероприятия</w:t>
            </w:r>
          </w:p>
        </w:tc>
      </w:tr>
      <w:tr w:rsidR="00C27999" w:rsidRPr="00C27999" w:rsidTr="00C27999">
        <w:trPr>
          <w:trHeight w:val="1646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ind w:right="326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16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before="5" w:after="0" w:line="278" w:lineRule="atLeast"/>
              <w:ind w:left="14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4"/>
                <w:sz w:val="15"/>
                <w:szCs w:val="15"/>
                <w:lang w:eastAsia="ru-RU"/>
              </w:rPr>
              <w:t>Сформировать    оперативный    штаб    по     организации     и    проведению    Европейской   недели   иммунизации    на   территории Михайловского района    в    2018 году.</w:t>
            </w:r>
          </w:p>
          <w:p w:rsidR="00C27999" w:rsidRPr="00C27999" w:rsidRDefault="00C27999" w:rsidP="00C27999">
            <w:pPr>
              <w:spacing w:after="0" w:line="274" w:lineRule="atLeast"/>
              <w:ind w:left="5" w:firstLine="5"/>
              <w:jc w:val="both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До 10.04.2018г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4" w:lineRule="atLeast"/>
              <w:ind w:right="24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 ГАУЗ АО «</w:t>
            </w: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Михайловская больница»</w:t>
            </w: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br/>
            </w:r>
            <w:r w:rsidRPr="00C27999">
              <w:rPr>
                <w:rFonts w:ascii="Helvetica" w:eastAsia="Times New Roman" w:hAnsi="Helvetica" w:cs="Helvetica"/>
                <w:color w:val="000000"/>
                <w:spacing w:val="-2"/>
                <w:sz w:val="15"/>
                <w:szCs w:val="15"/>
                <w:lang w:eastAsia="ru-RU"/>
              </w:rPr>
              <w:t>ТО    Роспотребнадзора   </w:t>
            </w:r>
          </w:p>
        </w:tc>
      </w:tr>
      <w:tr w:rsidR="00C27999" w:rsidRPr="00C27999" w:rsidTr="00C27999">
        <w:trPr>
          <w:trHeight w:val="2059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ind w:right="326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14"/>
                <w:sz w:val="15"/>
                <w:szCs w:val="15"/>
                <w:lang w:eastAsia="ru-RU"/>
              </w:rPr>
              <w:t>1.2.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8" w:lineRule="atLeast"/>
              <w:ind w:left="5" w:firstLine="5"/>
              <w:jc w:val="both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Провести     заседание    оперативного   штаба   по  координации</w:t>
            </w:r>
          </w:p>
          <w:p w:rsidR="00C27999" w:rsidRPr="00C27999" w:rsidRDefault="00C27999" w:rsidP="00C27999">
            <w:pPr>
              <w:spacing w:after="0" w:line="278" w:lineRule="atLeast"/>
              <w:ind w:left="5" w:firstLine="5"/>
              <w:jc w:val="both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 Мероприятий   в   рамках   ЕНИ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До 10.04.2018г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240" w:line="274" w:lineRule="atLeast"/>
              <w:ind w:right="2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ГАУЗ АО «Михайловская больница»,</w:t>
            </w: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br/>
              <w:t>Администрация Михайловского района,</w:t>
            </w: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br/>
            </w:r>
            <w:r w:rsidRPr="00C27999">
              <w:rPr>
                <w:rFonts w:ascii="Helvetica" w:eastAsia="Times New Roman" w:hAnsi="Helvetica" w:cs="Helvetica"/>
                <w:color w:val="000000"/>
                <w:spacing w:val="-4"/>
                <w:sz w:val="15"/>
                <w:szCs w:val="15"/>
                <w:lang w:eastAsia="ru-RU"/>
              </w:rPr>
              <w:t>ТО Роспотребнадзора</w:t>
            </w:r>
          </w:p>
        </w:tc>
      </w:tr>
      <w:tr w:rsidR="00C27999" w:rsidRPr="00C27999" w:rsidTr="00C27999">
        <w:trPr>
          <w:trHeight w:val="369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ind w:right="336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16"/>
                <w:sz w:val="15"/>
                <w:szCs w:val="15"/>
                <w:lang w:eastAsia="ru-RU"/>
              </w:rPr>
              <w:t>1.3.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4" w:lineRule="atLeast"/>
              <w:ind w:right="5"/>
              <w:jc w:val="both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Организовать  и  провести  семинары- совещания  по  вопросам организации  и проведения   специфической  профилактики  инфекционных заболеваний, включив  вопросы  о  повышении   ответственности  за  достоверность  информации, вносимой в  медицинскую  документацию, порядке  проведения  процедуры  подтверждения  статуса  Амурской  области,  как  территорией, свободной  от  эндемичной  кори  и  полиомиелита.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До 10.04.2018г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4" w:lineRule="atLeast"/>
              <w:ind w:left="-5" w:right="2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ГАУЗ АО «Михайловская больница»</w:t>
            </w:r>
          </w:p>
          <w:p w:rsidR="00C27999" w:rsidRPr="00C27999" w:rsidRDefault="00C27999" w:rsidP="00C27999">
            <w:pPr>
              <w:spacing w:after="0" w:line="274" w:lineRule="atLeast"/>
              <w:ind w:left="-5" w:right="2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74" w:lineRule="atLeast"/>
              <w:ind w:left="-5" w:right="2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74" w:lineRule="atLeast"/>
              <w:ind w:left="-5" w:right="2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74" w:lineRule="atLeast"/>
              <w:ind w:left="-5" w:right="2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74" w:lineRule="atLeast"/>
              <w:ind w:left="-5" w:right="2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74" w:lineRule="atLeast"/>
              <w:ind w:left="-5" w:right="2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74" w:lineRule="atLeast"/>
              <w:ind w:left="-5" w:right="2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  <w:t> </w:t>
            </w:r>
          </w:p>
        </w:tc>
      </w:tr>
      <w:tr w:rsidR="00C27999" w:rsidRPr="00C27999" w:rsidTr="00C27999">
        <w:trPr>
          <w:trHeight w:val="1569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ind w:right="346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15"/>
                <w:sz w:val="15"/>
                <w:szCs w:val="15"/>
                <w:lang w:eastAsia="ru-RU"/>
              </w:rPr>
              <w:t>1.4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69" w:lineRule="atLeast"/>
              <w:ind w:right="10" w:hanging="5"/>
              <w:jc w:val="both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Организовать   работу   выездных   прививочных   бригад    для  вакцинации  социально-неблагополучных лиц, в  рамках  Национального  календаря  профилактических  прививок.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7"/>
                <w:sz w:val="15"/>
                <w:szCs w:val="15"/>
                <w:lang w:eastAsia="ru-RU"/>
              </w:rPr>
              <w:t>апрель   и</w:t>
            </w:r>
          </w:p>
          <w:p w:rsidR="00C27999" w:rsidRPr="00C27999" w:rsidRDefault="00C27999" w:rsidP="00C27999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7"/>
                <w:sz w:val="15"/>
                <w:szCs w:val="15"/>
                <w:lang w:eastAsia="ru-RU"/>
              </w:rPr>
              <w:t> в  течение 2018г.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240" w:line="269" w:lineRule="atLeast"/>
              <w:ind w:left="-5" w:right="1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ГАУЗ АО «Михайловская больница»</w:t>
            </w:r>
          </w:p>
        </w:tc>
      </w:tr>
      <w:tr w:rsidR="00C27999" w:rsidRPr="00C27999" w:rsidTr="00C27999">
        <w:trPr>
          <w:trHeight w:val="1151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ind w:right="346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15"/>
                <w:sz w:val="15"/>
                <w:szCs w:val="15"/>
                <w:lang w:eastAsia="ru-RU"/>
              </w:rPr>
              <w:t>1.5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69" w:lineRule="atLeast"/>
              <w:ind w:right="10" w:hanging="5"/>
              <w:jc w:val="both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Организовать работу телефона «горячей линии» по вопросам иммунопрофилактики инфекционных заболеваний</w:t>
            </w:r>
          </w:p>
          <w:p w:rsidR="00C27999" w:rsidRPr="00C27999" w:rsidRDefault="00C27999" w:rsidP="00C27999">
            <w:pPr>
              <w:spacing w:after="0" w:line="269" w:lineRule="atLeast"/>
              <w:ind w:right="10" w:hanging="5"/>
              <w:jc w:val="both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69" w:lineRule="atLeast"/>
              <w:ind w:right="10" w:hanging="5"/>
              <w:jc w:val="both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69" w:lineRule="atLeast"/>
              <w:ind w:right="10" w:hanging="5"/>
              <w:jc w:val="both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69" w:lineRule="atLeast"/>
              <w:ind w:right="10" w:hanging="5"/>
              <w:jc w:val="both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7"/>
                <w:sz w:val="15"/>
                <w:szCs w:val="15"/>
                <w:lang w:eastAsia="ru-RU"/>
              </w:rPr>
              <w:t>апрель  и 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69" w:lineRule="atLeast"/>
              <w:ind w:left="-5" w:right="1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ГАУЗ АО«Михайловская больница»</w:t>
            </w:r>
          </w:p>
          <w:p w:rsidR="00C27999" w:rsidRPr="00C27999" w:rsidRDefault="00C27999" w:rsidP="00C27999">
            <w:pPr>
              <w:spacing w:after="0" w:line="269" w:lineRule="atLeast"/>
              <w:ind w:left="-5" w:right="1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69" w:lineRule="atLeast"/>
              <w:ind w:left="-5" w:right="1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69" w:lineRule="atLeast"/>
              <w:ind w:left="-5" w:right="1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69" w:lineRule="atLeast"/>
              <w:ind w:left="-5" w:right="1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69" w:lineRule="atLeast"/>
              <w:ind w:left="-5" w:right="1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69" w:lineRule="atLeast"/>
              <w:ind w:left="-5" w:right="1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69" w:lineRule="atLeast"/>
              <w:ind w:left="-5" w:right="1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больница»</w:t>
            </w: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br/>
            </w:r>
            <w:r w:rsidRPr="00C27999">
              <w:rPr>
                <w:rFonts w:ascii="Helvetica" w:eastAsia="Times New Roman" w:hAnsi="Helvetica" w:cs="Helvetica"/>
                <w:color w:val="000000"/>
                <w:spacing w:val="-5"/>
                <w:sz w:val="15"/>
                <w:szCs w:val="15"/>
                <w:lang w:eastAsia="ru-RU"/>
              </w:rPr>
              <w:t>  </w:t>
            </w:r>
          </w:p>
        </w:tc>
      </w:tr>
      <w:tr w:rsidR="00C27999" w:rsidRPr="00C27999" w:rsidTr="00C27999">
        <w:trPr>
          <w:trHeight w:val="155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lastRenderedPageBreak/>
              <w:t> 1.6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4" w:lineRule="atLeast"/>
              <w:ind w:right="5" w:hanging="14"/>
              <w:jc w:val="both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Организовать и провести патронаж семей с целью проведения индивидуальной   работы  с   родителями   детей, которые  систематически  не   получают  необходимые   прививки.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4" w:lineRule="atLeast"/>
              <w:ind w:left="422" w:right="442"/>
              <w:jc w:val="center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7"/>
                <w:sz w:val="15"/>
                <w:szCs w:val="15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8" w:lineRule="atLeast"/>
              <w:ind w:right="307" w:hanging="5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ГАУЗ АО «Михайловская больница»</w:t>
            </w:r>
          </w:p>
        </w:tc>
      </w:tr>
      <w:tr w:rsidR="00C27999" w:rsidRPr="00C27999" w:rsidTr="00C27999">
        <w:trPr>
          <w:trHeight w:val="1119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ind w:left="10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1.7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4" w:lineRule="atLeast"/>
              <w:ind w:right="5" w:hanging="14"/>
              <w:jc w:val="both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Провести дни «открытых дверей» в амбулаторно-поликлиническом  учреждении  ГАУЗ АО «Михайловская больница»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4" w:lineRule="atLeast"/>
              <w:ind w:left="422" w:right="442"/>
              <w:jc w:val="center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7"/>
                <w:sz w:val="15"/>
                <w:szCs w:val="15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8" w:lineRule="atLeast"/>
              <w:ind w:right="307" w:hanging="5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5"/>
                <w:sz w:val="15"/>
                <w:szCs w:val="15"/>
                <w:lang w:eastAsia="ru-RU"/>
              </w:rPr>
              <w:t>ГАУЗ АО «Михайловская больница»</w:t>
            </w:r>
          </w:p>
        </w:tc>
      </w:tr>
      <w:tr w:rsidR="00C27999" w:rsidRPr="00C27999" w:rsidTr="00C27999">
        <w:trPr>
          <w:trHeight w:val="1419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ind w:right="346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15"/>
                <w:sz w:val="15"/>
                <w:szCs w:val="15"/>
                <w:lang w:eastAsia="ru-RU"/>
              </w:rPr>
              <w:t>1.8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69" w:lineRule="atLeast"/>
              <w:ind w:right="10" w:hanging="5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Провести  заседание     штаба     по      иммунопрофилактике      по    итогам организации     и    проведению Европейской     недели    иммунизации.</w:t>
            </w:r>
          </w:p>
          <w:p w:rsidR="00C27999" w:rsidRPr="00C27999" w:rsidRDefault="00C27999" w:rsidP="00C27999">
            <w:pPr>
              <w:spacing w:after="0" w:line="269" w:lineRule="atLeast"/>
              <w:ind w:right="10" w:hanging="5"/>
              <w:jc w:val="both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7"/>
                <w:sz w:val="15"/>
                <w:szCs w:val="15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69" w:lineRule="atLeast"/>
              <w:ind w:left="-5" w:right="1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5"/>
                <w:sz w:val="15"/>
                <w:szCs w:val="15"/>
                <w:lang w:eastAsia="ru-RU"/>
              </w:rPr>
              <w:t> </w:t>
            </w: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ГАУЗ АО «Михайловская больница»</w:t>
            </w:r>
          </w:p>
          <w:p w:rsidR="00C27999" w:rsidRPr="00C27999" w:rsidRDefault="00C27999" w:rsidP="00C27999">
            <w:pPr>
              <w:spacing w:after="0" w:line="269" w:lineRule="atLeast"/>
              <w:ind w:left="-5" w:right="1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5"/>
                <w:sz w:val="15"/>
                <w:szCs w:val="15"/>
                <w:lang w:eastAsia="ru-RU"/>
              </w:rPr>
              <w:t> ТО    Роспотребнадзора</w:t>
            </w:r>
          </w:p>
          <w:p w:rsidR="00C27999" w:rsidRPr="00C27999" w:rsidRDefault="00C27999" w:rsidP="00C27999">
            <w:pPr>
              <w:spacing w:after="0" w:line="269" w:lineRule="atLeast"/>
              <w:ind w:right="1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5"/>
                <w:sz w:val="15"/>
                <w:szCs w:val="15"/>
                <w:lang w:eastAsia="ru-RU"/>
              </w:rPr>
              <w:t> </w:t>
            </w:r>
          </w:p>
        </w:tc>
      </w:tr>
      <w:tr w:rsidR="00C27999" w:rsidRPr="00C27999" w:rsidTr="00C27999">
        <w:trPr>
          <w:trHeight w:val="461"/>
        </w:trPr>
        <w:tc>
          <w:tcPr>
            <w:tcW w:w="77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ind w:left="24"/>
              <w:jc w:val="center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b/>
                <w:bCs/>
                <w:color w:val="000000"/>
                <w:spacing w:val="-10"/>
                <w:sz w:val="15"/>
                <w:szCs w:val="15"/>
                <w:lang w:eastAsia="ru-RU"/>
              </w:rPr>
              <w:t>2. Информационно-разъяснительная работа по вопросам иммунопрофилактике инфекционных заболеваний</w:t>
            </w:r>
          </w:p>
        </w:tc>
      </w:tr>
      <w:tr w:rsidR="00C27999" w:rsidRPr="00C27999" w:rsidTr="00C27999">
        <w:trPr>
          <w:trHeight w:val="265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ind w:left="1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8"/>
                <w:sz w:val="15"/>
                <w:szCs w:val="15"/>
                <w:lang w:eastAsia="ru-RU"/>
              </w:rPr>
              <w:t>2.1.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4" w:lineRule="atLeast"/>
              <w:jc w:val="both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4"/>
                <w:sz w:val="15"/>
                <w:szCs w:val="15"/>
                <w:lang w:eastAsia="ru-RU"/>
              </w:rPr>
              <w:t>Организовать  проведение в детских образовательных учреждениях тематические классные  часы и родительские собрания, конкурс рисунков и плакатов, викторин, книжно-иллюстрационных выставок и др.  </w:t>
            </w:r>
            <w:r w:rsidRPr="00C27999">
              <w:rPr>
                <w:rFonts w:ascii="Helvetica" w:eastAsia="Times New Roman" w:hAnsi="Helvetica" w:cs="Helvetica"/>
                <w:color w:val="000000"/>
                <w:spacing w:val="4"/>
                <w:sz w:val="15"/>
                <w:szCs w:val="15"/>
                <w:lang w:eastAsia="ru-RU"/>
              </w:rPr>
              <w:t>по вопросам иммунопрофилактики</w:t>
            </w:r>
            <w:r w:rsidRPr="00C27999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 </w:t>
            </w:r>
            <w:r w:rsidRPr="00C27999">
              <w:rPr>
                <w:rFonts w:ascii="Helvetica" w:eastAsia="Times New Roman" w:hAnsi="Helvetica" w:cs="Helvetica"/>
                <w:color w:val="000000"/>
                <w:spacing w:val="-5"/>
                <w:sz w:val="15"/>
                <w:szCs w:val="15"/>
                <w:lang w:eastAsia="ru-RU"/>
              </w:rPr>
              <w:t>инфекционных заболеваний.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4" w:lineRule="atLeast"/>
              <w:ind w:left="427" w:right="442"/>
              <w:jc w:val="center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8"/>
                <w:sz w:val="15"/>
                <w:szCs w:val="15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4" w:lineRule="atLeast"/>
              <w:ind w:right="312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ГАУЗ  АО «Михайловская больница»</w:t>
            </w:r>
          </w:p>
          <w:p w:rsidR="00C27999" w:rsidRPr="00C27999" w:rsidRDefault="00C27999" w:rsidP="00C27999">
            <w:pPr>
              <w:spacing w:after="0" w:line="274" w:lineRule="atLeast"/>
              <w:ind w:right="312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Отдел  образования Михайловского  района </w:t>
            </w:r>
          </w:p>
          <w:p w:rsidR="00C27999" w:rsidRPr="00C27999" w:rsidRDefault="00C27999" w:rsidP="00C27999">
            <w:pPr>
              <w:spacing w:after="0" w:line="274" w:lineRule="atLeast"/>
              <w:ind w:right="312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74" w:lineRule="atLeast"/>
              <w:ind w:right="312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74" w:lineRule="atLeast"/>
              <w:ind w:right="312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74" w:lineRule="atLeast"/>
              <w:ind w:right="312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74" w:lineRule="atLeast"/>
              <w:ind w:right="312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при  администрации </w:t>
            </w:r>
          </w:p>
          <w:p w:rsidR="00C27999" w:rsidRPr="00C27999" w:rsidRDefault="00C27999" w:rsidP="00C27999">
            <w:pPr>
              <w:spacing w:after="0" w:line="274" w:lineRule="atLeast"/>
              <w:ind w:right="312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74" w:lineRule="atLeast"/>
              <w:ind w:right="312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74" w:lineRule="atLeast"/>
              <w:ind w:right="312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Михайловского  района.</w:t>
            </w:r>
          </w:p>
        </w:tc>
      </w:tr>
      <w:tr w:rsidR="00C27999" w:rsidRPr="00C27999" w:rsidTr="00C27999">
        <w:trPr>
          <w:trHeight w:val="2136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ind w:left="14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8"/>
                <w:sz w:val="15"/>
                <w:szCs w:val="15"/>
                <w:lang w:eastAsia="ru-RU"/>
              </w:rPr>
              <w:t>2.2.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4" w:lineRule="atLeast"/>
              <w:ind w:right="10" w:hanging="5"/>
              <w:jc w:val="both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Организовать проведение бесед в детской поликлинике на темы: «Прививки  приносят  результат », «Прививки жизненно необходимы для сохранения здоровья ребенка» , «Лучшая  защита  от  инфекции  - иммунизация !»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8" w:lineRule="atLeast"/>
              <w:ind w:left="427" w:right="446"/>
              <w:jc w:val="center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8"/>
                <w:sz w:val="15"/>
                <w:szCs w:val="15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69" w:lineRule="atLeast"/>
              <w:ind w:right="1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5"/>
                <w:sz w:val="15"/>
                <w:szCs w:val="15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240" w:line="269" w:lineRule="atLeast"/>
              <w:ind w:left="-5" w:right="1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ГАУЗ АО «Михайловская больница»</w:t>
            </w:r>
          </w:p>
        </w:tc>
      </w:tr>
      <w:tr w:rsidR="00C27999" w:rsidRPr="00C27999" w:rsidTr="00C27999">
        <w:trPr>
          <w:trHeight w:val="2407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ind w:left="10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8"/>
                <w:sz w:val="15"/>
                <w:szCs w:val="15"/>
                <w:lang w:eastAsia="ru-RU"/>
              </w:rPr>
              <w:lastRenderedPageBreak/>
              <w:t>2.3.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8" w:lineRule="atLeast"/>
              <w:ind w:right="5" w:hanging="10"/>
              <w:jc w:val="both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3"/>
                <w:sz w:val="15"/>
                <w:szCs w:val="15"/>
                <w:lang w:eastAsia="ru-RU"/>
              </w:rPr>
              <w:t>Опубликовать   подготовку  и   размещение   в  средствах  массовой  информации  цикл статей по вопросам иммунопрофилактики инфекционных    заболеваний, уделив   особое   внимание  профилактике  кори,  полиомиелиту, пневмококковой  инфекции.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8" w:lineRule="atLeast"/>
              <w:ind w:left="427" w:right="446"/>
              <w:jc w:val="center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8"/>
                <w:sz w:val="15"/>
                <w:szCs w:val="15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69" w:lineRule="atLeast"/>
              <w:ind w:left="-5" w:right="1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ГАУЗ АО «Михайловская больница»</w:t>
            </w:r>
          </w:p>
          <w:p w:rsidR="00C27999" w:rsidRPr="00C27999" w:rsidRDefault="00C27999" w:rsidP="00C27999">
            <w:pPr>
              <w:spacing w:after="0" w:line="274" w:lineRule="atLeast"/>
              <w:ind w:right="24" w:hanging="5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4"/>
                <w:sz w:val="15"/>
                <w:szCs w:val="15"/>
                <w:lang w:eastAsia="ru-RU"/>
              </w:rPr>
              <w:t>ТО    Роспотребнадзора </w:t>
            </w:r>
          </w:p>
          <w:p w:rsidR="00C27999" w:rsidRPr="00C27999" w:rsidRDefault="00C27999" w:rsidP="00C27999">
            <w:pPr>
              <w:spacing w:after="0" w:line="274" w:lineRule="atLeast"/>
              <w:ind w:right="24" w:hanging="5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4"/>
                <w:sz w:val="15"/>
                <w:szCs w:val="15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74" w:lineRule="atLeast"/>
              <w:ind w:right="24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4"/>
                <w:sz w:val="15"/>
                <w:szCs w:val="15"/>
                <w:lang w:eastAsia="ru-RU"/>
              </w:rPr>
              <w:t>  </w:t>
            </w:r>
          </w:p>
        </w:tc>
      </w:tr>
      <w:tr w:rsidR="00C27999" w:rsidRPr="00C27999" w:rsidTr="00C27999">
        <w:trPr>
          <w:trHeight w:val="1859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ind w:left="10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2.4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4" w:lineRule="atLeast"/>
              <w:ind w:right="5" w:hanging="14"/>
              <w:jc w:val="both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2"/>
                <w:sz w:val="15"/>
                <w:szCs w:val="15"/>
                <w:lang w:eastAsia="ru-RU"/>
              </w:rPr>
              <w:t>Провести  мероприятия в отношении иммунизации «труднодоступных контингентов» (асоциальные семьи, беженцы, бомжи), а также лиц, сознательно отказывающихся от вакцинации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4" w:lineRule="atLeast"/>
              <w:ind w:left="422" w:right="442"/>
              <w:jc w:val="center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7"/>
                <w:sz w:val="15"/>
                <w:szCs w:val="15"/>
                <w:lang w:eastAsia="ru-RU"/>
              </w:rPr>
              <w:t>апрель и в течении 2018года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8" w:lineRule="atLeast"/>
              <w:ind w:left="14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69" w:lineRule="atLeast"/>
              <w:ind w:left="-5" w:right="1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ГАУЗ АО «Михайловская больница»</w:t>
            </w:r>
          </w:p>
          <w:p w:rsidR="00C27999" w:rsidRPr="00C27999" w:rsidRDefault="00C27999" w:rsidP="00C27999">
            <w:pPr>
              <w:spacing w:after="0" w:line="278" w:lineRule="atLeast"/>
              <w:ind w:right="307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5"/>
                <w:sz w:val="15"/>
                <w:szCs w:val="15"/>
                <w:lang w:eastAsia="ru-RU"/>
              </w:rPr>
              <w:t> </w:t>
            </w:r>
          </w:p>
        </w:tc>
      </w:tr>
      <w:tr w:rsidR="00C27999" w:rsidRPr="00C27999" w:rsidTr="00C27999">
        <w:trPr>
          <w:trHeight w:val="1832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ind w:left="10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2.5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4" w:lineRule="atLeast"/>
              <w:ind w:right="5" w:hanging="14"/>
              <w:jc w:val="both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2"/>
                <w:sz w:val="15"/>
                <w:szCs w:val="15"/>
                <w:lang w:eastAsia="ru-RU"/>
              </w:rPr>
              <w:t>Подготовить  буклеты, информационные  стенды, санитарные  бюллетени  по  вопросам   иммунопрофилактики  инфекционных  заболеваний  и  безопасности    иммунизации.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4" w:lineRule="atLeast"/>
              <w:ind w:left="422" w:right="442"/>
              <w:jc w:val="center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7"/>
                <w:sz w:val="15"/>
                <w:szCs w:val="15"/>
                <w:lang w:eastAsia="ru-RU"/>
              </w:rPr>
              <w:t>апрель и в течении 2018года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8" w:lineRule="atLeast"/>
              <w:ind w:left="14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69" w:lineRule="atLeast"/>
              <w:ind w:left="-5" w:right="1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ГАУЗ АО «Михайловская больница»</w:t>
            </w:r>
          </w:p>
          <w:p w:rsidR="00C27999" w:rsidRPr="00C27999" w:rsidRDefault="00C27999" w:rsidP="00C27999">
            <w:pPr>
              <w:spacing w:after="0" w:line="278" w:lineRule="atLeast"/>
              <w:ind w:right="307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5"/>
                <w:sz w:val="15"/>
                <w:szCs w:val="15"/>
                <w:lang w:eastAsia="ru-RU"/>
              </w:rPr>
              <w:t> </w:t>
            </w:r>
          </w:p>
        </w:tc>
      </w:tr>
      <w:tr w:rsidR="00C27999" w:rsidRPr="00C27999" w:rsidTr="00C27999">
        <w:trPr>
          <w:trHeight w:val="198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ind w:left="10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2.6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4" w:lineRule="atLeast"/>
              <w:ind w:right="5" w:hanging="14"/>
              <w:jc w:val="both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2"/>
                <w:sz w:val="15"/>
                <w:szCs w:val="15"/>
                <w:lang w:eastAsia="ru-RU"/>
              </w:rPr>
              <w:t> Организовать  публичные  презентации  по  вопросам  иммунопрофилактики    в  амбулаторно- поликлиническом  учреждении  ГАУЗ АО «Михайловская  больница».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4" w:lineRule="atLeast"/>
              <w:ind w:left="422" w:right="442"/>
              <w:jc w:val="center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7"/>
                <w:sz w:val="15"/>
                <w:szCs w:val="15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8" w:lineRule="atLeast"/>
              <w:ind w:left="14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ГАУЗ АО «Михайловская больница»</w:t>
            </w: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br/>
            </w:r>
            <w:r w:rsidRPr="00C27999">
              <w:rPr>
                <w:rFonts w:ascii="Helvetica" w:eastAsia="Times New Roman" w:hAnsi="Helvetica" w:cs="Helvetica"/>
                <w:color w:val="000000"/>
                <w:spacing w:val="-2"/>
                <w:sz w:val="15"/>
                <w:szCs w:val="15"/>
                <w:lang w:eastAsia="ru-RU"/>
              </w:rPr>
              <w:t>ТО    Роспотребнадзора   </w:t>
            </w:r>
          </w:p>
        </w:tc>
      </w:tr>
      <w:tr w:rsidR="00C27999" w:rsidRPr="00C27999" w:rsidTr="00C27999">
        <w:trPr>
          <w:trHeight w:val="2136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ind w:left="10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2.7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4" w:lineRule="atLeast"/>
              <w:ind w:right="5" w:hanging="14"/>
              <w:jc w:val="both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2"/>
                <w:sz w:val="15"/>
                <w:szCs w:val="15"/>
                <w:lang w:eastAsia="ru-RU"/>
              </w:rPr>
              <w:t>Провести  цикл  лекций  по  вопросам  вакцинопрофилактики  инфекционных    заболеваний    в    организациях   и  учреждениях,  а </w:t>
            </w:r>
          </w:p>
          <w:p w:rsidR="00C27999" w:rsidRPr="00C27999" w:rsidRDefault="00C27999" w:rsidP="00C27999">
            <w:pPr>
              <w:spacing w:after="0" w:line="274" w:lineRule="atLeast"/>
              <w:ind w:right="5" w:hanging="14"/>
              <w:jc w:val="both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2"/>
                <w:sz w:val="15"/>
                <w:szCs w:val="15"/>
                <w:lang w:eastAsia="ru-RU"/>
              </w:rPr>
              <w:t>как же    с  населением,  систематически  отказывающихся   от   поведения    иммунизации.</w:t>
            </w:r>
          </w:p>
          <w:p w:rsidR="00C27999" w:rsidRPr="00C27999" w:rsidRDefault="00C27999" w:rsidP="00C27999">
            <w:pPr>
              <w:spacing w:after="0" w:line="274" w:lineRule="atLeast"/>
              <w:ind w:right="5" w:hanging="14"/>
              <w:jc w:val="both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2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4" w:lineRule="atLeast"/>
              <w:ind w:left="422" w:right="442"/>
              <w:jc w:val="center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7"/>
                <w:sz w:val="15"/>
                <w:szCs w:val="15"/>
                <w:lang w:eastAsia="ru-RU"/>
              </w:rPr>
              <w:t> В течение</w:t>
            </w:r>
          </w:p>
          <w:p w:rsidR="00C27999" w:rsidRPr="00C27999" w:rsidRDefault="00C27999" w:rsidP="00C27999">
            <w:pPr>
              <w:spacing w:after="0" w:line="274" w:lineRule="atLeast"/>
              <w:ind w:left="422" w:right="442"/>
              <w:jc w:val="center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7"/>
                <w:sz w:val="15"/>
                <w:szCs w:val="15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8" w:lineRule="atLeast"/>
              <w:ind w:left="14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  <w:t> </w:t>
            </w:r>
          </w:p>
          <w:p w:rsidR="00C27999" w:rsidRPr="00C27999" w:rsidRDefault="00C27999" w:rsidP="00C27999">
            <w:pPr>
              <w:spacing w:after="0" w:line="269" w:lineRule="atLeast"/>
              <w:ind w:left="-5" w:right="1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6"/>
                <w:sz w:val="15"/>
                <w:szCs w:val="15"/>
                <w:lang w:eastAsia="ru-RU"/>
              </w:rPr>
              <w:t>ГАУЗ АО «Михайловская больница»</w:t>
            </w:r>
          </w:p>
          <w:p w:rsidR="00C27999" w:rsidRPr="00C27999" w:rsidRDefault="00C27999" w:rsidP="00C27999">
            <w:pPr>
              <w:spacing w:after="0" w:line="269" w:lineRule="atLeast"/>
              <w:ind w:left="-5" w:right="19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5"/>
                <w:sz w:val="15"/>
                <w:szCs w:val="15"/>
                <w:lang w:eastAsia="ru-RU"/>
              </w:rPr>
              <w:t>ТО Роспотребнадзора</w:t>
            </w:r>
          </w:p>
          <w:p w:rsidR="00C27999" w:rsidRPr="00C27999" w:rsidRDefault="00C27999" w:rsidP="00C27999">
            <w:pPr>
              <w:spacing w:after="0" w:line="278" w:lineRule="atLeast"/>
              <w:ind w:right="307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5"/>
                <w:sz w:val="15"/>
                <w:szCs w:val="15"/>
                <w:lang w:eastAsia="ru-RU"/>
              </w:rPr>
              <w:t> </w:t>
            </w:r>
          </w:p>
        </w:tc>
      </w:tr>
      <w:tr w:rsidR="00C27999" w:rsidRPr="00C27999" w:rsidTr="00C27999">
        <w:trPr>
          <w:trHeight w:val="212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360" w:lineRule="atLeast"/>
              <w:ind w:left="10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lastRenderedPageBreak/>
              <w:t>2.8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4" w:lineRule="atLeast"/>
              <w:ind w:right="5" w:hanging="14"/>
              <w:jc w:val="both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2"/>
                <w:sz w:val="15"/>
                <w:szCs w:val="15"/>
                <w:lang w:eastAsia="ru-RU"/>
              </w:rPr>
              <w:t>Разместить  на  сайте ГАУЗ АО «Михайловская  больница»  информацию  об   инфекционных  заболеваниях, управляемых  средствами  специфической  профилактики, преимуществах  иммунизации.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4" w:lineRule="atLeast"/>
              <w:ind w:left="422" w:right="442"/>
              <w:jc w:val="center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pacing w:val="-7"/>
                <w:sz w:val="15"/>
                <w:szCs w:val="15"/>
                <w:lang w:eastAsia="ru-RU"/>
              </w:rPr>
              <w:t> 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999" w:rsidRPr="00C27999" w:rsidRDefault="00C27999" w:rsidP="00C27999">
            <w:pPr>
              <w:spacing w:after="0" w:line="278" w:lineRule="atLeast"/>
              <w:ind w:left="14"/>
              <w:rPr>
                <w:rFonts w:ascii="Helvetica" w:eastAsia="Times New Roman" w:hAnsi="Helvetica" w:cs="Helvetica"/>
                <w:color w:val="FF0268"/>
                <w:sz w:val="24"/>
                <w:szCs w:val="24"/>
                <w:lang w:eastAsia="ru-RU"/>
              </w:rPr>
            </w:pPr>
            <w:r w:rsidRPr="00C27999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ГАУЗ  АО «Михайловская  больница</w:t>
            </w:r>
            <w:r w:rsidRPr="00C2799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C657D6" w:rsidRDefault="00C657D6">
      <w:bookmarkStart w:id="0" w:name="_GoBack"/>
      <w:bookmarkEnd w:id="0"/>
    </w:p>
    <w:sectPr w:rsidR="00C6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16"/>
    <w:rsid w:val="00BB3116"/>
    <w:rsid w:val="00C27999"/>
    <w:rsid w:val="00C6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5CFDF-1117-4565-91DA-4A879CC4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2018-05-21T05:59:00Z</dcterms:created>
  <dcterms:modified xsi:type="dcterms:W3CDTF">2018-05-21T05:59:00Z</dcterms:modified>
</cp:coreProperties>
</file>